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202E1" w14:textId="6D356476" w:rsidR="00CE356F" w:rsidRPr="00CE356F" w:rsidRDefault="00CE356F" w:rsidP="00CE356F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CE356F">
        <w:rPr>
          <w:rFonts w:ascii="Times New Roman" w:hAnsi="Times New Roman" w:cs="Times New Roman"/>
          <w:b/>
          <w:bCs/>
          <w:sz w:val="40"/>
          <w:szCs w:val="40"/>
          <w:u w:val="single"/>
        </w:rPr>
        <w:t>Место регистрации и сроки подачи заявления на ЕГЭ в 202</w:t>
      </w:r>
      <w:r w:rsidR="00B14211">
        <w:rPr>
          <w:rFonts w:ascii="Times New Roman" w:hAnsi="Times New Roman" w:cs="Times New Roman"/>
          <w:b/>
          <w:bCs/>
          <w:sz w:val="40"/>
          <w:szCs w:val="40"/>
          <w:u w:val="single"/>
        </w:rPr>
        <w:t>6</w:t>
      </w:r>
      <w:r w:rsidRPr="00CE356F">
        <w:rPr>
          <w:rFonts w:ascii="Times New Roman" w:hAnsi="Times New Roman" w:cs="Times New Roman"/>
          <w:b/>
          <w:bCs/>
          <w:sz w:val="40"/>
          <w:szCs w:val="40"/>
          <w:u w:val="single"/>
        </w:rPr>
        <w:t xml:space="preserve"> году</w:t>
      </w:r>
    </w:p>
    <w:p w14:paraId="6D7A67DE" w14:textId="77777777" w:rsidR="00CE356F" w:rsidRPr="00CE356F" w:rsidRDefault="00CE356F">
      <w:pPr>
        <w:rPr>
          <w:rFonts w:ascii="Times New Roman" w:hAnsi="Times New Roman" w:cs="Times New Roman"/>
          <w:sz w:val="28"/>
          <w:szCs w:val="28"/>
        </w:rPr>
      </w:pPr>
    </w:p>
    <w:p w14:paraId="024BE8B4" w14:textId="4919B96C" w:rsidR="00CE356F" w:rsidRPr="00CE356F" w:rsidRDefault="00CE356F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CE356F">
        <w:rPr>
          <w:rFonts w:ascii="Times New Roman" w:hAnsi="Times New Roman" w:cs="Times New Roman"/>
          <w:sz w:val="28"/>
          <w:szCs w:val="28"/>
        </w:rPr>
        <w:t>Место подачи и регистрации заявления на ЕГЭ в 202</w:t>
      </w:r>
      <w:r w:rsidR="00B14211">
        <w:rPr>
          <w:rFonts w:ascii="Times New Roman" w:hAnsi="Times New Roman" w:cs="Times New Roman"/>
          <w:sz w:val="28"/>
          <w:szCs w:val="28"/>
        </w:rPr>
        <w:t>6</w:t>
      </w:r>
      <w:r w:rsidRPr="00CE356F">
        <w:rPr>
          <w:rFonts w:ascii="Times New Roman" w:hAnsi="Times New Roman" w:cs="Times New Roman"/>
          <w:sz w:val="28"/>
          <w:szCs w:val="28"/>
        </w:rPr>
        <w:t xml:space="preserve"> году – </w:t>
      </w:r>
      <w:r w:rsidRPr="00CE356F">
        <w:rPr>
          <w:rFonts w:ascii="Times New Roman" w:hAnsi="Times New Roman" w:cs="Times New Roman"/>
          <w:color w:val="EE0000"/>
          <w:sz w:val="28"/>
          <w:szCs w:val="28"/>
        </w:rPr>
        <w:t>МОУ «Шатковская СШ»</w:t>
      </w:r>
    </w:p>
    <w:p w14:paraId="2030954C" w14:textId="54CFEE3D" w:rsidR="00CE356F" w:rsidRDefault="00CE356F">
      <w:pPr>
        <w:rPr>
          <w:rFonts w:ascii="Times New Roman" w:hAnsi="Times New Roman" w:cs="Times New Roman"/>
          <w:color w:val="EE0000"/>
          <w:sz w:val="28"/>
          <w:szCs w:val="28"/>
          <w:shd w:val="clear" w:color="auto" w:fill="FFFFFF"/>
        </w:rPr>
      </w:pPr>
      <w:r w:rsidRPr="00CE356F">
        <w:rPr>
          <w:rFonts w:ascii="Times New Roman" w:hAnsi="Times New Roman" w:cs="Times New Roman"/>
          <w:sz w:val="28"/>
          <w:szCs w:val="28"/>
          <w:shd w:val="clear" w:color="auto" w:fill="FFFFFF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 основной период проведения ГИА-11 (</w:t>
      </w:r>
      <w:r w:rsidR="00B14211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юнь) </w:t>
      </w:r>
      <w:r w:rsidRPr="00CE356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– </w:t>
      </w:r>
      <w:r w:rsidRPr="00CE356F">
        <w:rPr>
          <w:rFonts w:ascii="Times New Roman" w:hAnsi="Times New Roman" w:cs="Times New Roman"/>
          <w:color w:val="EE0000"/>
          <w:sz w:val="28"/>
          <w:szCs w:val="28"/>
          <w:shd w:val="clear" w:color="auto" w:fill="FFFFFF"/>
        </w:rPr>
        <w:t>до 1 февраля (включительно)</w:t>
      </w:r>
    </w:p>
    <w:p w14:paraId="6D592ECC" w14:textId="1EF9AB4E" w:rsidR="00CE356F" w:rsidRPr="00CE356F" w:rsidRDefault="00CE356F" w:rsidP="00CE356F">
      <w:pPr>
        <w:rPr>
          <w:rFonts w:ascii="Times New Roman" w:hAnsi="Times New Roman" w:cs="Times New Roman"/>
          <w:color w:val="EE0000"/>
          <w:sz w:val="28"/>
          <w:szCs w:val="28"/>
        </w:rPr>
      </w:pPr>
      <w:r w:rsidRPr="00CE356F">
        <w:rPr>
          <w:rFonts w:ascii="Times New Roman" w:hAnsi="Times New Roman" w:cs="Times New Roman"/>
          <w:sz w:val="28"/>
          <w:szCs w:val="28"/>
          <w:shd w:val="clear" w:color="auto" w:fill="FFFFFF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: д</w:t>
      </w:r>
      <w:r w:rsidRPr="00CE356F">
        <w:rPr>
          <w:rFonts w:ascii="Times New Roman" w:hAnsi="Times New Roman" w:cs="Times New Roman"/>
          <w:sz w:val="28"/>
          <w:szCs w:val="28"/>
        </w:rPr>
        <w:t>ополнительный период проведения ГИА-11 (сентябрьские сроки)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CE356F">
        <w:rPr>
          <w:rFonts w:ascii="Times New Roman" w:hAnsi="Times New Roman" w:cs="Times New Roman"/>
          <w:sz w:val="28"/>
          <w:szCs w:val="28"/>
        </w:rPr>
        <w:t xml:space="preserve"> </w:t>
      </w:r>
      <w:r w:rsidRPr="00CE356F">
        <w:rPr>
          <w:rFonts w:ascii="Times New Roman" w:hAnsi="Times New Roman" w:cs="Times New Roman"/>
          <w:color w:val="EE0000"/>
          <w:sz w:val="28"/>
          <w:szCs w:val="28"/>
        </w:rPr>
        <w:t>не позднее чем за две недели до начала дополнительного периода</w:t>
      </w:r>
    </w:p>
    <w:sectPr w:rsidR="00CE356F" w:rsidRPr="00CE3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56F"/>
    <w:rsid w:val="00037028"/>
    <w:rsid w:val="00B14211"/>
    <w:rsid w:val="00CE356F"/>
    <w:rsid w:val="00F8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88BC2"/>
  <w15:chartTrackingRefBased/>
  <w15:docId w15:val="{871C9E51-5B1C-47F7-88B9-03FD05C7C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E3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E3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E35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E3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E35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E3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E3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E3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E3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35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E35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E35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E356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E356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E356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E356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E356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E356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E3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E3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E3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E3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E3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E356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E356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E356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E35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E356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E35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8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2025-06-17T10:34:00Z</dcterms:created>
  <dcterms:modified xsi:type="dcterms:W3CDTF">2025-11-07T12:00:00Z</dcterms:modified>
</cp:coreProperties>
</file>